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32371" w14:textId="77777777" w:rsidR="00B87019" w:rsidRDefault="00B87019" w:rsidP="00B87019">
      <w:pPr>
        <w:pStyle w:val="Kop1"/>
      </w:pPr>
      <w:r>
        <w:t>Praktijk 3</w:t>
      </w:r>
    </w:p>
    <w:p w14:paraId="5558DDE8" w14:textId="77777777" w:rsidR="00B87019" w:rsidRDefault="00B87019" w:rsidP="00B87019">
      <w:pPr>
        <w:pStyle w:val="Normaalweb"/>
      </w:pPr>
      <w:r>
        <w:t xml:space="preserve">In </w:t>
      </w:r>
      <w:r>
        <w:rPr>
          <w:rStyle w:val="Zwaar"/>
        </w:rPr>
        <w:t>fase 3</w:t>
      </w:r>
      <w:r>
        <w:t xml:space="preserve"> ligt het accent op het </w:t>
      </w:r>
      <w:r>
        <w:rPr>
          <w:rStyle w:val="Zwaar"/>
        </w:rPr>
        <w:t>zelfstandig functioneren in een klas, in een school, in een groep en in een organisatie</w:t>
      </w:r>
      <w:r>
        <w:t xml:space="preserve">. De student integreert de verworven competenties uit de 7 </w:t>
      </w:r>
      <w:proofErr w:type="spellStart"/>
      <w:r>
        <w:t>opleidingsspecifieke</w:t>
      </w:r>
      <w:proofErr w:type="spellEnd"/>
      <w:r>
        <w:t xml:space="preserve"> leerresultaten en heeft aandacht voor het bevragen en bijsturen van het eigen functioneren. </w:t>
      </w:r>
    </w:p>
    <w:p w14:paraId="0B7AE5E4" w14:textId="77777777" w:rsidR="00B87019" w:rsidRDefault="00B87019" w:rsidP="00B87019">
      <w:pPr>
        <w:pStyle w:val="Kop1"/>
        <w:rPr>
          <w:sz w:val="24"/>
          <w:szCs w:val="24"/>
        </w:rPr>
      </w:pPr>
      <w:r>
        <w:rPr>
          <w:sz w:val="24"/>
          <w:szCs w:val="24"/>
        </w:rPr>
        <w:t xml:space="preserve">Praktijk 3 wordt </w:t>
      </w:r>
      <w:r w:rsidRPr="00F37D7F">
        <w:rPr>
          <w:sz w:val="24"/>
          <w:szCs w:val="24"/>
        </w:rPr>
        <w:t>opgesplitst</w:t>
      </w:r>
      <w:r>
        <w:rPr>
          <w:sz w:val="24"/>
          <w:szCs w:val="24"/>
        </w:rPr>
        <w:t xml:space="preserve"> in praktijk LO deel 3 en praktijk BR deel 3</w:t>
      </w:r>
    </w:p>
    <w:p w14:paraId="043DB3C8" w14:textId="77777777" w:rsidR="00B87019" w:rsidRPr="007B0826" w:rsidRDefault="00B87019" w:rsidP="00B87019">
      <w:pPr>
        <w:pStyle w:val="Normaalweb"/>
        <w:rPr>
          <w:b/>
          <w:sz w:val="32"/>
          <w:szCs w:val="32"/>
        </w:rPr>
      </w:pPr>
      <w:r w:rsidRPr="007B0826">
        <w:rPr>
          <w:b/>
          <w:sz w:val="32"/>
          <w:szCs w:val="32"/>
        </w:rPr>
        <w:t>Praktijk LO deel 3</w:t>
      </w:r>
    </w:p>
    <w:p w14:paraId="305D80B1" w14:textId="77777777" w:rsidR="00B87019" w:rsidRDefault="00B87019" w:rsidP="00B87019">
      <w:pPr>
        <w:pStyle w:val="Normaalweb"/>
      </w:pPr>
      <w:r>
        <w:t>Stage LO:</w:t>
      </w:r>
    </w:p>
    <w:p w14:paraId="4184B825" w14:textId="77777777" w:rsidR="00B87019" w:rsidRDefault="00B87019" w:rsidP="00B87019">
      <w:pPr>
        <w:pStyle w:val="Normaalweb"/>
      </w:pPr>
      <w:r>
        <w:t xml:space="preserve">De student toont aan dat hij </w:t>
      </w:r>
      <w:proofErr w:type="spellStart"/>
      <w:r>
        <w:t>zorgbreed</w:t>
      </w:r>
      <w:proofErr w:type="spellEnd"/>
      <w:r>
        <w:t xml:space="preserve"> kan werken en streeft naar een innoverende aanpak. Daarnaast functioneert de student mee als lid van het schoolteam en voert hij elke stageperiode clusteractiviteiten uit (toezicht, overleg en teamondersteuning). </w:t>
      </w:r>
    </w:p>
    <w:p w14:paraId="32B37EE4" w14:textId="77777777" w:rsidR="00B87019" w:rsidRDefault="00B87019" w:rsidP="00B87019">
      <w:pPr>
        <w:pStyle w:val="Normaalweb"/>
      </w:pPr>
      <w:r>
        <w:t xml:space="preserve">De concrete </w:t>
      </w:r>
      <w:r>
        <w:rPr>
          <w:rStyle w:val="Zwaar"/>
        </w:rPr>
        <w:t xml:space="preserve">verwachtingen </w:t>
      </w:r>
      <w:r>
        <w:t xml:space="preserve">en </w:t>
      </w:r>
      <w:r>
        <w:rPr>
          <w:rStyle w:val="Zwaar"/>
        </w:rPr>
        <w:t xml:space="preserve">organisatie </w:t>
      </w:r>
      <w:r>
        <w:t>van de stages in fase 3 vindt u terug in dit documenten:</w:t>
      </w:r>
    </w:p>
    <w:p w14:paraId="6C306949" w14:textId="60186EA2" w:rsidR="00B87019" w:rsidRPr="00F71626" w:rsidRDefault="00374B56" w:rsidP="02163F5B">
      <w:pPr>
        <w:numPr>
          <w:ilvl w:val="0"/>
          <w:numId w:val="1"/>
        </w:numPr>
        <w:spacing w:before="100" w:beforeAutospacing="1" w:after="100" w:afterAutospacing="1" w:line="240" w:lineRule="auto"/>
      </w:pPr>
      <w:hyperlink r:id="rId5" w:history="1">
        <w:r w:rsidR="02163F5B" w:rsidRPr="00F71626">
          <w:rPr>
            <w:rStyle w:val="Hyperlink"/>
          </w:rPr>
          <w:t xml:space="preserve">Organisatie en invulling fase 3 </w:t>
        </w:r>
        <w:proofErr w:type="spellStart"/>
        <w:r w:rsidR="02163F5B" w:rsidRPr="00F71626">
          <w:rPr>
            <w:rStyle w:val="Hyperlink"/>
          </w:rPr>
          <w:t>sem</w:t>
        </w:r>
        <w:proofErr w:type="spellEnd"/>
        <w:r w:rsidR="02163F5B" w:rsidRPr="00F71626">
          <w:rPr>
            <w:rStyle w:val="Hyperlink"/>
          </w:rPr>
          <w:t xml:space="preserve"> 1</w:t>
        </w:r>
      </w:hyperlink>
    </w:p>
    <w:p w14:paraId="4CA720D5" w14:textId="4DA16301" w:rsidR="02163F5B" w:rsidRPr="00374B56" w:rsidRDefault="00374B56" w:rsidP="02163F5B">
      <w:pPr>
        <w:numPr>
          <w:ilvl w:val="0"/>
          <w:numId w:val="1"/>
        </w:numPr>
        <w:spacing w:beforeAutospacing="1" w:afterAutospacing="1" w:line="240" w:lineRule="auto"/>
      </w:pPr>
      <w:hyperlink r:id="rId6" w:history="1">
        <w:r w:rsidR="02163F5B" w:rsidRPr="00374B56">
          <w:rPr>
            <w:rStyle w:val="Hyperlink"/>
          </w:rPr>
          <w:t xml:space="preserve">Organisatie en invulling fase 3 </w:t>
        </w:r>
        <w:proofErr w:type="spellStart"/>
        <w:r w:rsidR="02163F5B" w:rsidRPr="00374B56">
          <w:rPr>
            <w:rStyle w:val="Hyperlink"/>
          </w:rPr>
          <w:t>sem</w:t>
        </w:r>
        <w:proofErr w:type="spellEnd"/>
        <w:r w:rsidR="02163F5B" w:rsidRPr="00374B56">
          <w:rPr>
            <w:rStyle w:val="Hyperlink"/>
          </w:rPr>
          <w:t xml:space="preserve"> 2</w:t>
        </w:r>
      </w:hyperlink>
    </w:p>
    <w:p w14:paraId="41EDF787" w14:textId="77777777" w:rsidR="00B87019" w:rsidRDefault="00B87019" w:rsidP="00B87019">
      <w:pPr>
        <w:pStyle w:val="Normaalweb"/>
      </w:pPr>
      <w:r>
        <w:t xml:space="preserve">Na elke dag kan de mentor feedback noteren in het feedbackschrift van de student. Na elke volledige dag volgt een gesprek met de student. Hij maakt een neerslag van deze feedback in zijn schrift. </w:t>
      </w:r>
    </w:p>
    <w:p w14:paraId="167BD159" w14:textId="77777777" w:rsidR="00B87019" w:rsidRPr="007B0826" w:rsidRDefault="00B87019" w:rsidP="00B87019">
      <w:pPr>
        <w:pStyle w:val="Normaalweb"/>
      </w:pPr>
      <w:r w:rsidRPr="006D0FCE">
        <w:t xml:space="preserve">Na elke stageperiode wordt er een evaluatieformulier  gemaakt door de </w:t>
      </w:r>
      <w:proofErr w:type="spellStart"/>
      <w:r w:rsidRPr="006D0FCE">
        <w:t>vakmentor</w:t>
      </w:r>
      <w:proofErr w:type="spellEnd"/>
      <w:r w:rsidRPr="006D0FCE">
        <w:t xml:space="preserve">(en) en een synthese </w:t>
      </w:r>
      <w:proofErr w:type="spellStart"/>
      <w:r w:rsidRPr="006D0FCE">
        <w:t>lesoverschrijdende</w:t>
      </w:r>
      <w:proofErr w:type="spellEnd"/>
      <w:r w:rsidRPr="006D0FCE">
        <w:t xml:space="preserve"> competenties door de hoofdmentor of </w:t>
      </w:r>
      <w:proofErr w:type="spellStart"/>
      <w:r w:rsidRPr="006D0FCE">
        <w:t>vakmentor</w:t>
      </w:r>
      <w:proofErr w:type="spellEnd"/>
      <w:r w:rsidRPr="006D0FCE">
        <w:t>(en). De criteria waar een “3” voor staat, zijn specifiek van toepassing voor fase 3 van de opleiding. De criteria van fase 1 en fase 2 blijven ook van toepassing.</w:t>
      </w:r>
      <w:r w:rsidRPr="007B0826">
        <w:t xml:space="preserve"> </w:t>
      </w:r>
      <w:r w:rsidRPr="007B0826">
        <w:rPr>
          <w:b/>
        </w:rPr>
        <w:t>Het evaluatiedocument</w:t>
      </w:r>
      <w:r w:rsidRPr="007B0826">
        <w:t xml:space="preserve"> dat op het einde van de stage gebruikt wordt, vindt u vooraan op de website</w:t>
      </w:r>
      <w:r>
        <w:t xml:space="preserve">. </w:t>
      </w:r>
      <w:r w:rsidRPr="007B0826">
        <w:t>D</w:t>
      </w:r>
      <w:r>
        <w:t xml:space="preserve">eze </w:t>
      </w:r>
      <w:r w:rsidRPr="007B0826">
        <w:t xml:space="preserve"> document</w:t>
      </w:r>
      <w:r>
        <w:t>en</w:t>
      </w:r>
      <w:r w:rsidRPr="007B0826">
        <w:t xml:space="preserve"> dien</w:t>
      </w:r>
      <w:r>
        <w:t>en</w:t>
      </w:r>
      <w:r w:rsidRPr="007B0826">
        <w:t xml:space="preserve"> ondertekend teruggestuurd te worden naar de stagebegeleider.</w:t>
      </w:r>
    </w:p>
    <w:p w14:paraId="72CCBB56" w14:textId="3E4A73B6" w:rsidR="00B87019" w:rsidRPr="00F71626" w:rsidRDefault="00374B56" w:rsidP="02163F5B">
      <w:pPr>
        <w:numPr>
          <w:ilvl w:val="0"/>
          <w:numId w:val="2"/>
        </w:numPr>
        <w:spacing w:before="100" w:beforeAutospacing="1" w:after="100" w:afterAutospacing="1" w:line="240" w:lineRule="auto"/>
      </w:pPr>
      <w:hyperlink r:id="rId7" w:history="1">
        <w:r w:rsidR="02163F5B" w:rsidRPr="00F71626">
          <w:rPr>
            <w:rStyle w:val="Hyperlink"/>
          </w:rPr>
          <w:t>Beoord</w:t>
        </w:r>
        <w:r>
          <w:rPr>
            <w:rStyle w:val="Hyperlink"/>
          </w:rPr>
          <w:t xml:space="preserve">eling </w:t>
        </w:r>
        <w:proofErr w:type="spellStart"/>
        <w:r>
          <w:rPr>
            <w:rStyle w:val="Hyperlink"/>
          </w:rPr>
          <w:t>lesoverschrijdende</w:t>
        </w:r>
        <w:proofErr w:type="spellEnd"/>
        <w:r>
          <w:rPr>
            <w:rStyle w:val="Hyperlink"/>
          </w:rPr>
          <w:t xml:space="preserve"> compe</w:t>
        </w:r>
        <w:bookmarkStart w:id="0" w:name="_GoBack"/>
        <w:bookmarkEnd w:id="0"/>
        <w:r w:rsidR="02163F5B" w:rsidRPr="00F71626">
          <w:rPr>
            <w:rStyle w:val="Hyperlink"/>
          </w:rPr>
          <w:t>tenties</w:t>
        </w:r>
      </w:hyperlink>
    </w:p>
    <w:p w14:paraId="3B7F0803" w14:textId="77777777" w:rsidR="00B87019" w:rsidRPr="00972F15" w:rsidRDefault="00B87019" w:rsidP="00B87019">
      <w:pPr>
        <w:spacing w:before="100" w:beforeAutospacing="1" w:after="100" w:afterAutospacing="1" w:line="240" w:lineRule="auto"/>
        <w:rPr>
          <w:rFonts w:ascii="Times New Roman" w:hAnsi="Times New Roman" w:cs="Times New Roman"/>
          <w:sz w:val="24"/>
          <w:szCs w:val="24"/>
        </w:rPr>
      </w:pPr>
      <w:r w:rsidRPr="00972F15">
        <w:rPr>
          <w:rFonts w:ascii="Times New Roman" w:hAnsi="Times New Roman" w:cs="Times New Roman"/>
          <w:sz w:val="24"/>
          <w:szCs w:val="24"/>
        </w:rPr>
        <w:t>OPENLUCHTKLASSEN:</w:t>
      </w:r>
    </w:p>
    <w:p w14:paraId="3CF0F0A1" w14:textId="77777777" w:rsidR="00B87019" w:rsidRPr="00972F15" w:rsidRDefault="00B87019" w:rsidP="00B87019">
      <w:pPr>
        <w:jc w:val="both"/>
        <w:rPr>
          <w:rFonts w:ascii="Times New Roman" w:hAnsi="Times New Roman" w:cs="Times New Roman"/>
          <w:sz w:val="24"/>
          <w:szCs w:val="24"/>
        </w:rPr>
      </w:pPr>
      <w:r w:rsidRPr="00972F15">
        <w:rPr>
          <w:rFonts w:ascii="Times New Roman" w:hAnsi="Times New Roman" w:cs="Times New Roman"/>
          <w:sz w:val="24"/>
          <w:szCs w:val="24"/>
        </w:rPr>
        <w:t xml:space="preserve">We willen onze kandidaat-leraren voorbereiden op de complexiteit van de opdracht van een leraar. Het begeleiden van een openluchtklas hoort hier ook bij. De aard van de openluchtklas is afhankelijk van de school waarmee de student deze stage doet: sportklassen, zeeklassen, … </w:t>
      </w:r>
    </w:p>
    <w:p w14:paraId="79B3B5A1" w14:textId="77777777" w:rsidR="00B87019" w:rsidRPr="00972F15" w:rsidRDefault="00B87019" w:rsidP="00B87019">
      <w:pPr>
        <w:spacing w:before="100" w:beforeAutospacing="1" w:after="100" w:afterAutospacing="1" w:line="240" w:lineRule="auto"/>
        <w:rPr>
          <w:rFonts w:ascii="Times New Roman" w:hAnsi="Times New Roman" w:cs="Times New Roman"/>
          <w:sz w:val="24"/>
          <w:szCs w:val="24"/>
          <w:lang w:eastAsia="nl-BE"/>
        </w:rPr>
      </w:pPr>
      <w:r w:rsidRPr="00972F15">
        <w:rPr>
          <w:rFonts w:ascii="Times New Roman" w:hAnsi="Times New Roman" w:cs="Times New Roman"/>
          <w:sz w:val="24"/>
          <w:szCs w:val="24"/>
          <w:lang w:eastAsia="nl-BE"/>
        </w:rPr>
        <w:t xml:space="preserve">Het begeleiden van een openluchtklas is een onderdeel van de lange stage, stageperiode 3.2. </w:t>
      </w:r>
    </w:p>
    <w:p w14:paraId="1ABCB02B" w14:textId="15CB37D9" w:rsidR="00B87019" w:rsidRPr="0034393D" w:rsidRDefault="00374B56" w:rsidP="600DFE12">
      <w:pPr>
        <w:pStyle w:val="Lijstalinea"/>
        <w:numPr>
          <w:ilvl w:val="0"/>
          <w:numId w:val="4"/>
        </w:numPr>
        <w:spacing w:before="100" w:beforeAutospacing="1" w:after="100" w:afterAutospacing="1" w:line="240" w:lineRule="auto"/>
        <w:rPr>
          <w:rFonts w:ascii="Times New Roman" w:hAnsi="Times New Roman" w:cs="Times New Roman"/>
          <w:sz w:val="24"/>
          <w:szCs w:val="24"/>
        </w:rPr>
      </w:pPr>
      <w:hyperlink r:id="rId8" w:history="1">
        <w:r w:rsidR="600DFE12" w:rsidRPr="0034393D">
          <w:rPr>
            <w:rStyle w:val="Hyperlink"/>
            <w:rFonts w:ascii="Times New Roman" w:hAnsi="Times New Roman" w:cs="Times New Roman"/>
            <w:sz w:val="24"/>
            <w:szCs w:val="24"/>
          </w:rPr>
          <w:t>Invulling en organisatie OLK</w:t>
        </w:r>
      </w:hyperlink>
    </w:p>
    <w:p w14:paraId="682A6976" w14:textId="1514A033" w:rsidR="00B87019" w:rsidRPr="0034393D" w:rsidRDefault="00374B56" w:rsidP="02163F5B">
      <w:pPr>
        <w:pStyle w:val="Lijstalinea"/>
        <w:numPr>
          <w:ilvl w:val="0"/>
          <w:numId w:val="4"/>
        </w:numPr>
        <w:spacing w:before="100" w:beforeAutospacing="1" w:after="100" w:afterAutospacing="1" w:line="240" w:lineRule="auto"/>
        <w:rPr>
          <w:rFonts w:ascii="Times New Roman" w:hAnsi="Times New Roman" w:cs="Times New Roman"/>
          <w:sz w:val="24"/>
          <w:szCs w:val="24"/>
        </w:rPr>
      </w:pPr>
      <w:hyperlink r:id="rId9" w:history="1">
        <w:r w:rsidR="02163F5B" w:rsidRPr="0034393D">
          <w:rPr>
            <w:rStyle w:val="Hyperlink"/>
            <w:rFonts w:ascii="Times New Roman" w:hAnsi="Times New Roman" w:cs="Times New Roman"/>
            <w:sz w:val="24"/>
            <w:szCs w:val="24"/>
          </w:rPr>
          <w:t>Evaluatieformulier OLK</w:t>
        </w:r>
      </w:hyperlink>
    </w:p>
    <w:p w14:paraId="73286684" w14:textId="77777777" w:rsidR="00B87019" w:rsidRPr="007B0826" w:rsidRDefault="00B87019" w:rsidP="00B87019">
      <w:pPr>
        <w:pStyle w:val="Kop1"/>
        <w:rPr>
          <w:b w:val="0"/>
          <w:sz w:val="32"/>
          <w:szCs w:val="32"/>
        </w:rPr>
      </w:pPr>
      <w:r w:rsidRPr="007B0826">
        <w:rPr>
          <w:b w:val="0"/>
          <w:sz w:val="32"/>
          <w:szCs w:val="32"/>
        </w:rPr>
        <w:t>Praktijk BR deel 3</w:t>
      </w:r>
    </w:p>
    <w:p w14:paraId="13BFE8C5" w14:textId="77777777" w:rsidR="00B87019" w:rsidRDefault="00B87019" w:rsidP="00B87019">
      <w:pPr>
        <w:pStyle w:val="Kop1"/>
        <w:rPr>
          <w:b w:val="0"/>
          <w:sz w:val="24"/>
          <w:szCs w:val="24"/>
        </w:rPr>
      </w:pPr>
      <w:r>
        <w:rPr>
          <w:b w:val="0"/>
          <w:sz w:val="24"/>
          <w:szCs w:val="24"/>
        </w:rPr>
        <w:lastRenderedPageBreak/>
        <w:t>Stage BR:</w:t>
      </w:r>
    </w:p>
    <w:p w14:paraId="4749E866" w14:textId="77777777" w:rsidR="00B87019" w:rsidRPr="00F37D7F" w:rsidRDefault="00B87019" w:rsidP="00B87019">
      <w:pPr>
        <w:pStyle w:val="Kop1"/>
        <w:rPr>
          <w:b w:val="0"/>
          <w:sz w:val="24"/>
          <w:szCs w:val="24"/>
        </w:rPr>
      </w:pPr>
      <w:r w:rsidRPr="00F37D7F">
        <w:rPr>
          <w:b w:val="0"/>
          <w:sz w:val="24"/>
          <w:szCs w:val="24"/>
        </w:rPr>
        <w:t xml:space="preserve">De student </w:t>
      </w:r>
      <w:r>
        <w:rPr>
          <w:b w:val="0"/>
          <w:sz w:val="24"/>
          <w:szCs w:val="24"/>
        </w:rPr>
        <w:t xml:space="preserve">heeft in fase 2 een keuze gemaakt </w:t>
      </w:r>
      <w:r w:rsidRPr="00F37D7F">
        <w:rPr>
          <w:b w:val="0"/>
          <w:sz w:val="24"/>
          <w:szCs w:val="24"/>
        </w:rPr>
        <w:t xml:space="preserve">uit 3 opties binnen </w:t>
      </w:r>
      <w:r>
        <w:rPr>
          <w:b w:val="0"/>
          <w:sz w:val="24"/>
          <w:szCs w:val="24"/>
        </w:rPr>
        <w:t>de</w:t>
      </w:r>
      <w:r w:rsidRPr="00F37D7F">
        <w:rPr>
          <w:b w:val="0"/>
          <w:sz w:val="24"/>
          <w:szCs w:val="24"/>
        </w:rPr>
        <w:t xml:space="preserve"> opleiding</w:t>
      </w:r>
      <w:r>
        <w:rPr>
          <w:b w:val="0"/>
          <w:sz w:val="24"/>
          <w:szCs w:val="24"/>
        </w:rPr>
        <w:t>. Deze keuze wordt verder opgevolgd in fase 3 en bepaalt de inhoud van zijn stage BR</w:t>
      </w:r>
      <w:r w:rsidRPr="00F37D7F">
        <w:rPr>
          <w:b w:val="0"/>
          <w:sz w:val="24"/>
          <w:szCs w:val="24"/>
        </w:rPr>
        <w:t>:</w:t>
      </w:r>
      <w:r>
        <w:rPr>
          <w:b w:val="0"/>
          <w:sz w:val="24"/>
          <w:szCs w:val="24"/>
        </w:rPr>
        <w:t xml:space="preserve"> optie indoor, optie outdoor en optie individueel sportief talent.</w:t>
      </w:r>
    </w:p>
    <w:p w14:paraId="1D8EF6D8" w14:textId="77777777" w:rsidR="00B87019" w:rsidRDefault="00B87019" w:rsidP="00B87019">
      <w:pPr>
        <w:pStyle w:val="Normaalweb"/>
      </w:pPr>
      <w:r>
        <w:t>Na elke sessie of sessiereeks kan de mentor feedback noteren in het feedbackschrift van de student. Na elke volledige dag of week volgt een gesprek met de student. Hij maakt een neerslag van deze feedback in zijn schrift. .</w:t>
      </w:r>
    </w:p>
    <w:p w14:paraId="7DDF413A" w14:textId="77777777" w:rsidR="00B87019" w:rsidRPr="00BE6D8E" w:rsidRDefault="00B87019" w:rsidP="00B87019">
      <w:pPr>
        <w:pStyle w:val="Normaalweb"/>
      </w:pPr>
      <w:r w:rsidRPr="00717A35">
        <w:t xml:space="preserve">Na elke stageperiode wordt er een evaluatieformulier  gemaakt door de mentor(en) en een synthese </w:t>
      </w:r>
      <w:proofErr w:type="spellStart"/>
      <w:r>
        <w:t>sessie</w:t>
      </w:r>
      <w:r w:rsidRPr="00717A35">
        <w:t>overschrijdende</w:t>
      </w:r>
      <w:proofErr w:type="spellEnd"/>
      <w:r w:rsidRPr="00717A35">
        <w:t xml:space="preserve"> competenties door de hoofdmentor of mentor(en).</w:t>
      </w:r>
      <w:r>
        <w:t xml:space="preserve"> </w:t>
      </w:r>
      <w:r w:rsidRPr="007B0826">
        <w:rPr>
          <w:b/>
        </w:rPr>
        <w:t>Het evaluatiedocument</w:t>
      </w:r>
      <w:r w:rsidRPr="007B0826">
        <w:t xml:space="preserve"> dat op het einde van de stage gebruikt wordt, vindt u vooraan op de website</w:t>
      </w:r>
      <w:r>
        <w:t xml:space="preserve">. </w:t>
      </w:r>
      <w:r w:rsidRPr="00717A35">
        <w:t xml:space="preserve"> </w:t>
      </w:r>
      <w:r w:rsidRPr="006D0FCE">
        <w:t>De criteria waar een “3” voor staat, zijn specifiek van toepassing voor fase 3 van de opleiding. De criteria van fase 1 en fase 2 blijven ook van toepassing</w:t>
      </w:r>
      <w:r>
        <w:t>. Dit document dient ondertekend teruggestuurd te worden naar de stagebegeleider.</w:t>
      </w:r>
    </w:p>
    <w:p w14:paraId="60344B37" w14:textId="77777777" w:rsidR="00B87019" w:rsidRPr="007B0826" w:rsidRDefault="00B87019" w:rsidP="00B87019">
      <w:pPr>
        <w:ind w:right="72"/>
        <w:jc w:val="both"/>
        <w:rPr>
          <w:rFonts w:ascii="Times New Roman" w:hAnsi="Times New Roman" w:cs="Times New Roman"/>
          <w:sz w:val="24"/>
          <w:szCs w:val="24"/>
          <w:lang w:val="en-US"/>
        </w:rPr>
      </w:pPr>
      <w:r w:rsidRPr="007B0826">
        <w:rPr>
          <w:rFonts w:ascii="Times New Roman" w:hAnsi="Times New Roman" w:cs="Times New Roman"/>
          <w:sz w:val="24"/>
          <w:szCs w:val="24"/>
          <w:lang w:val="en-US"/>
        </w:rPr>
        <w:t>OUT OF THE BOX STAGE:</w:t>
      </w:r>
    </w:p>
    <w:p w14:paraId="5F1F4898" w14:textId="77777777" w:rsidR="00B87019" w:rsidRPr="0026618C" w:rsidRDefault="00B87019" w:rsidP="00B87019">
      <w:pPr>
        <w:ind w:right="72"/>
        <w:jc w:val="both"/>
        <w:rPr>
          <w:rFonts w:ascii="Times New Roman" w:eastAsia="Times New Roman" w:hAnsi="Times New Roman" w:cs="Times New Roman"/>
          <w:sz w:val="24"/>
          <w:szCs w:val="24"/>
          <w:lang w:eastAsia="nl-BE"/>
        </w:rPr>
      </w:pPr>
      <w:proofErr w:type="spellStart"/>
      <w:r w:rsidRPr="003D720D">
        <w:rPr>
          <w:rFonts w:ascii="Times New Roman" w:eastAsia="Times New Roman" w:hAnsi="Times New Roman" w:cs="Times New Roman"/>
          <w:sz w:val="24"/>
          <w:szCs w:val="24"/>
          <w:lang w:val="en-US" w:eastAsia="nl-BE"/>
        </w:rPr>
        <w:t>Waarom</w:t>
      </w:r>
      <w:proofErr w:type="spellEnd"/>
      <w:r w:rsidRPr="003D720D">
        <w:rPr>
          <w:rFonts w:ascii="Times New Roman" w:eastAsia="Times New Roman" w:hAnsi="Times New Roman" w:cs="Times New Roman"/>
          <w:sz w:val="24"/>
          <w:szCs w:val="24"/>
          <w:lang w:val="en-US" w:eastAsia="nl-BE"/>
        </w:rPr>
        <w:t xml:space="preserve"> </w:t>
      </w:r>
      <w:proofErr w:type="spellStart"/>
      <w:r w:rsidRPr="003D720D">
        <w:rPr>
          <w:rFonts w:ascii="Times New Roman" w:eastAsia="Times New Roman" w:hAnsi="Times New Roman" w:cs="Times New Roman"/>
          <w:sz w:val="24"/>
          <w:szCs w:val="24"/>
          <w:lang w:val="en-US" w:eastAsia="nl-BE"/>
        </w:rPr>
        <w:t>een</w:t>
      </w:r>
      <w:proofErr w:type="spellEnd"/>
      <w:r w:rsidRPr="003D720D">
        <w:rPr>
          <w:rFonts w:ascii="Times New Roman" w:eastAsia="Times New Roman" w:hAnsi="Times New Roman" w:cs="Times New Roman"/>
          <w:sz w:val="24"/>
          <w:szCs w:val="24"/>
          <w:lang w:val="en-US" w:eastAsia="nl-BE"/>
        </w:rPr>
        <w:t xml:space="preserve"> stage Out of the Box? </w:t>
      </w:r>
      <w:r w:rsidRPr="0026618C">
        <w:rPr>
          <w:rFonts w:ascii="Times New Roman" w:eastAsia="Times New Roman" w:hAnsi="Times New Roman" w:cs="Times New Roman"/>
          <w:sz w:val="24"/>
          <w:szCs w:val="24"/>
          <w:lang w:eastAsia="nl-BE"/>
        </w:rPr>
        <w:t xml:space="preserve">Onze huidige maatschappij heeft nood aan leraren met competenties in uiteenlopende domeinen en met een open blik op de maatschappij. Vanuit de opleiding stimuleren wij studenten om hun horizon te verruimen. Wij denken hierbij aan een </w:t>
      </w:r>
      <w:proofErr w:type="spellStart"/>
      <w:r w:rsidRPr="0026618C">
        <w:rPr>
          <w:rFonts w:ascii="Times New Roman" w:eastAsia="Times New Roman" w:hAnsi="Times New Roman" w:cs="Times New Roman"/>
          <w:sz w:val="24"/>
          <w:szCs w:val="24"/>
          <w:lang w:eastAsia="nl-BE"/>
        </w:rPr>
        <w:t>bedrijfstage</w:t>
      </w:r>
      <w:proofErr w:type="spellEnd"/>
      <w:r w:rsidRPr="0026618C">
        <w:rPr>
          <w:rFonts w:ascii="Times New Roman" w:eastAsia="Times New Roman" w:hAnsi="Times New Roman" w:cs="Times New Roman"/>
          <w:sz w:val="24"/>
          <w:szCs w:val="24"/>
          <w:lang w:eastAsia="nl-BE"/>
        </w:rPr>
        <w:t xml:space="preserve">, een korte stage in het buitenland, culturele organisaties, jeugdwerking e.d. </w:t>
      </w:r>
    </w:p>
    <w:p w14:paraId="63066E26" w14:textId="4494A10E" w:rsidR="00B87019" w:rsidRPr="0034393D" w:rsidRDefault="00374B56" w:rsidP="5535DF33">
      <w:pPr>
        <w:pStyle w:val="Lijstalinea"/>
        <w:numPr>
          <w:ilvl w:val="0"/>
          <w:numId w:val="3"/>
        </w:numPr>
        <w:spacing w:before="100" w:beforeAutospacing="1" w:after="100" w:afterAutospacing="1" w:line="240" w:lineRule="auto"/>
        <w:rPr>
          <w:lang w:val="en-GB"/>
        </w:rPr>
      </w:pPr>
      <w:hyperlink r:id="rId10" w:history="1">
        <w:r w:rsidR="5535DF33" w:rsidRPr="0034393D">
          <w:rPr>
            <w:rStyle w:val="Hyperlink"/>
            <w:lang w:val="en-GB"/>
          </w:rPr>
          <w:t>Brief out of the box stage</w:t>
        </w:r>
      </w:hyperlink>
    </w:p>
    <w:p w14:paraId="08CE05BB" w14:textId="59D0BA68" w:rsidR="00B87019" w:rsidRPr="0034393D" w:rsidRDefault="00374B56" w:rsidP="02163F5B">
      <w:pPr>
        <w:pStyle w:val="Lijstalinea"/>
        <w:numPr>
          <w:ilvl w:val="0"/>
          <w:numId w:val="3"/>
        </w:numPr>
        <w:spacing w:before="100" w:beforeAutospacing="1" w:after="100" w:afterAutospacing="1" w:line="240" w:lineRule="auto"/>
      </w:pPr>
      <w:hyperlink r:id="rId11" w:history="1">
        <w:r w:rsidR="02163F5B" w:rsidRPr="0034393D">
          <w:rPr>
            <w:rStyle w:val="Hyperlink"/>
          </w:rPr>
          <w:t>Evaluatieformulier OOB</w:t>
        </w:r>
      </w:hyperlink>
    </w:p>
    <w:p w14:paraId="672A6659" w14:textId="77777777" w:rsidR="00FC0165" w:rsidRDefault="00374B56"/>
    <w:sectPr w:rsidR="00FC0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0FF3"/>
    <w:multiLevelType w:val="hybridMultilevel"/>
    <w:tmpl w:val="0A5E3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1C0966"/>
    <w:multiLevelType w:val="multilevel"/>
    <w:tmpl w:val="85FC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C72B9"/>
    <w:multiLevelType w:val="hybridMultilevel"/>
    <w:tmpl w:val="17C435D2"/>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7F6217E3"/>
    <w:multiLevelType w:val="multilevel"/>
    <w:tmpl w:val="465C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CF"/>
    <w:rsid w:val="00116FAF"/>
    <w:rsid w:val="0028767B"/>
    <w:rsid w:val="0034393D"/>
    <w:rsid w:val="00354317"/>
    <w:rsid w:val="00374B56"/>
    <w:rsid w:val="004977CF"/>
    <w:rsid w:val="00532E89"/>
    <w:rsid w:val="005F1354"/>
    <w:rsid w:val="00704C9B"/>
    <w:rsid w:val="00B87019"/>
    <w:rsid w:val="00F71626"/>
    <w:rsid w:val="02163F5B"/>
    <w:rsid w:val="5535DF33"/>
    <w:rsid w:val="600DF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3D1D"/>
  <w15:chartTrackingRefBased/>
  <w15:docId w15:val="{9BC973A8-B34E-475C-9D0B-E7A07F8A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7019"/>
    <w:rPr>
      <w:lang w:val="nl-BE"/>
    </w:rPr>
  </w:style>
  <w:style w:type="paragraph" w:styleId="Kop1">
    <w:name w:val="heading 1"/>
    <w:basedOn w:val="Standaard"/>
    <w:link w:val="Kop1Char"/>
    <w:uiPriority w:val="9"/>
    <w:qFormat/>
    <w:rsid w:val="00B87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7019"/>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unhideWhenUsed/>
    <w:rsid w:val="00B8701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87019"/>
    <w:rPr>
      <w:b/>
      <w:bCs/>
    </w:rPr>
  </w:style>
  <w:style w:type="paragraph" w:styleId="Lijstalinea">
    <w:name w:val="List Paragraph"/>
    <w:basedOn w:val="Standaard"/>
    <w:uiPriority w:val="34"/>
    <w:qFormat/>
    <w:rsid w:val="00B87019"/>
    <w:pPr>
      <w:ind w:left="720"/>
      <w:contextualSpacing/>
    </w:pPr>
  </w:style>
  <w:style w:type="character" w:styleId="Hyperlink">
    <w:name w:val="Hyperlink"/>
    <w:basedOn w:val="Standaardalinea-lettertype"/>
    <w:uiPriority w:val="99"/>
    <w:unhideWhenUsed/>
    <w:rsid w:val="00343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ges.thomasmore.be/stageportaal/info/secundaironderwijsTMK/Invulling&amp;Organisatie_OLK-TM-Bas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ges.thomasmore.be/stageportaal/info/secundaironderwijsTMK/Beoordeling%20lesoverschrijdende%20competenties%20Praktijk%2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ges.thomasmore.be/stageportaal/info/secundaironderwijsTMK/Organisatie%20en%20invulling%20fase%203%20sem%202.pdf" TargetMode="External"/><Relationship Id="rId11" Type="http://schemas.openxmlformats.org/officeDocument/2006/relationships/hyperlink" Target="https://stages.thomasmore.be/stageportaal/info/secundaironderwijsTMK/Evaluatieformulier%20OOB.docx" TargetMode="External"/><Relationship Id="rId5" Type="http://schemas.openxmlformats.org/officeDocument/2006/relationships/hyperlink" Target="https://stages.thomasmore.be/stageportaal/info/secundaironderwijsTMK/Organisatie%20en%20invulling%20fase%203%20sem%201.pdf" TargetMode="External"/><Relationship Id="rId10" Type="http://schemas.openxmlformats.org/officeDocument/2006/relationships/hyperlink" Target="https://stages.thomasmore.be/stageportaal/info/secundaironderwijsTMK/brief%20out%20of%20the%20box-stage.pdf" TargetMode="External"/><Relationship Id="rId4" Type="http://schemas.openxmlformats.org/officeDocument/2006/relationships/webSettings" Target="webSettings.xml"/><Relationship Id="rId9" Type="http://schemas.openxmlformats.org/officeDocument/2006/relationships/hyperlink" Target="https://stages.thomasmore.be/stageportaal/info/secundaironderwijsTMK/evaluatieformulier%20OLK.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Daems Steven</dc:creator>
  <cp:keywords/>
  <dc:description/>
  <cp:lastModifiedBy>Daems Steven</cp:lastModifiedBy>
  <cp:revision>9</cp:revision>
  <dcterms:created xsi:type="dcterms:W3CDTF">2019-09-04T17:04:00Z</dcterms:created>
  <dcterms:modified xsi:type="dcterms:W3CDTF">2019-12-17T13:33:00Z</dcterms:modified>
</cp:coreProperties>
</file>